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81" w:rsidRPr="00FE1681" w:rsidRDefault="002179C1" w:rsidP="00FE1681">
      <w:pPr>
        <w:pStyle w:val="1"/>
        <w:shd w:val="clear" w:color="auto" w:fill="F7F7F7"/>
        <w:spacing w:before="240"/>
        <w:rPr>
          <w:rFonts w:ascii="Arial" w:eastAsia="Times New Roman" w:hAnsi="Arial" w:cs="Arial"/>
          <w:b w:val="0"/>
          <w:bCs w:val="0"/>
          <w:color w:val="auto"/>
          <w:lang w:eastAsia="ru-RU"/>
        </w:rPr>
      </w:pPr>
      <w:r>
        <w:rPr>
          <w:rFonts w:ascii="Arial" w:eastAsia="Times New Roman" w:hAnsi="Arial" w:cs="Arial"/>
          <w:b w:val="0"/>
          <w:bCs w:val="0"/>
          <w:color w:val="auto"/>
          <w:lang w:eastAsia="ru-RU"/>
        </w:rPr>
        <w:t>Н</w:t>
      </w:r>
      <w:r w:rsidR="00FE1681" w:rsidRPr="00FE1681">
        <w:rPr>
          <w:rFonts w:ascii="Arial" w:eastAsia="Times New Roman" w:hAnsi="Arial" w:cs="Arial"/>
          <w:b w:val="0"/>
          <w:bCs w:val="0"/>
          <w:color w:val="auto"/>
          <w:lang w:eastAsia="ru-RU"/>
        </w:rPr>
        <w:t>аименование</w:t>
      </w:r>
      <w:r>
        <w:rPr>
          <w:rFonts w:ascii="Arial" w:eastAsia="Times New Roman" w:hAnsi="Arial" w:cs="Arial"/>
          <w:b w:val="0"/>
          <w:bCs w:val="0"/>
          <w:color w:val="auto"/>
          <w:lang w:eastAsia="ru-RU"/>
        </w:rPr>
        <w:t xml:space="preserve"> продукции</w:t>
      </w:r>
      <w:r w:rsidR="00FE1681" w:rsidRPr="00FE1681">
        <w:rPr>
          <w:rFonts w:ascii="Arial" w:eastAsia="Times New Roman" w:hAnsi="Arial" w:cs="Arial"/>
          <w:b w:val="0"/>
          <w:bCs w:val="0"/>
          <w:color w:val="auto"/>
          <w:lang w:eastAsia="ru-RU"/>
        </w:rPr>
        <w:t>: ПРОФЕССИОНАЛЬНАЯ ИНТЕРЬЕРНАЯ ЛАТЕКСНАЯ КРАСКА</w:t>
      </w:r>
    </w:p>
    <w:p w:rsidR="00FE1681" w:rsidRDefault="00FE1681" w:rsidP="00FE1681">
      <w:pPr>
        <w:shd w:val="clear" w:color="auto" w:fill="F7F7F7"/>
        <w:spacing w:before="240" w:after="240" w:line="240" w:lineRule="auto"/>
        <w:jc w:val="center"/>
        <w:outlineLvl w:val="2"/>
        <w:rPr>
          <w:rFonts w:ascii="Arial" w:eastAsia="Times New Roman" w:hAnsi="Arial" w:cs="Arial"/>
          <w:caps/>
          <w:color w:val="333333"/>
          <w:sz w:val="25"/>
          <w:szCs w:val="25"/>
          <w:lang w:eastAsia="ru-RU"/>
        </w:rPr>
      </w:pPr>
    </w:p>
    <w:p w:rsidR="00FE1681" w:rsidRPr="00FE1681" w:rsidRDefault="00FE1681" w:rsidP="00FE1681">
      <w:pPr>
        <w:shd w:val="clear" w:color="auto" w:fill="F7F7F7"/>
        <w:spacing w:before="240" w:after="240" w:line="240" w:lineRule="auto"/>
        <w:jc w:val="center"/>
        <w:outlineLvl w:val="2"/>
        <w:rPr>
          <w:rFonts w:ascii="Arial" w:eastAsia="Times New Roman" w:hAnsi="Arial" w:cs="Arial"/>
          <w:caps/>
          <w:color w:val="333333"/>
          <w:sz w:val="25"/>
          <w:szCs w:val="25"/>
          <w:lang w:eastAsia="ru-RU"/>
        </w:rPr>
      </w:pPr>
      <w:r w:rsidRPr="00FE1681">
        <w:rPr>
          <w:rFonts w:ascii="Arial" w:eastAsia="Times New Roman" w:hAnsi="Arial" w:cs="Arial"/>
          <w:caps/>
          <w:color w:val="333333"/>
          <w:sz w:val="25"/>
          <w:szCs w:val="25"/>
          <w:lang w:eastAsia="ru-RU"/>
        </w:rPr>
        <w:t>ОПИСАНИЕ</w:t>
      </w:r>
    </w:p>
    <w:p w:rsidR="00FE1681" w:rsidRPr="00FE1681" w:rsidRDefault="00FE1681" w:rsidP="00FE1681">
      <w:pPr>
        <w:numPr>
          <w:ilvl w:val="0"/>
          <w:numId w:val="1"/>
        </w:numPr>
        <w:shd w:val="clear" w:color="auto" w:fill="F7F7F7"/>
        <w:spacing w:before="100" w:beforeAutospacing="1" w:after="100" w:afterAutospacing="1" w:line="240" w:lineRule="auto"/>
        <w:rPr>
          <w:rFonts w:ascii="Arial" w:eastAsia="Times New Roman" w:hAnsi="Arial" w:cs="Arial"/>
          <w:color w:val="777777"/>
          <w:lang w:eastAsia="ru-RU"/>
        </w:rPr>
      </w:pPr>
      <w:r w:rsidRPr="00FE1681">
        <w:rPr>
          <w:rFonts w:ascii="Arial" w:eastAsia="Times New Roman" w:hAnsi="Arial" w:cs="Arial"/>
          <w:color w:val="777777"/>
          <w:lang w:eastAsia="ru-RU"/>
        </w:rPr>
        <w:t>Без VОС – Слабый запах</w:t>
      </w:r>
    </w:p>
    <w:p w:rsidR="00FE1681" w:rsidRPr="00FE1681" w:rsidRDefault="00FE1681" w:rsidP="00FE1681">
      <w:pPr>
        <w:numPr>
          <w:ilvl w:val="0"/>
          <w:numId w:val="1"/>
        </w:numPr>
        <w:shd w:val="clear" w:color="auto" w:fill="F7F7F7"/>
        <w:spacing w:before="100" w:beforeAutospacing="1" w:after="100" w:afterAutospacing="1" w:line="240" w:lineRule="auto"/>
        <w:rPr>
          <w:rFonts w:ascii="Arial" w:eastAsia="Times New Roman" w:hAnsi="Arial" w:cs="Arial"/>
          <w:color w:val="777777"/>
          <w:lang w:eastAsia="ru-RU"/>
        </w:rPr>
      </w:pPr>
      <w:r w:rsidRPr="00FE1681">
        <w:rPr>
          <w:rFonts w:ascii="Arial" w:eastAsia="Times New Roman" w:hAnsi="Arial" w:cs="Arial"/>
          <w:color w:val="777777"/>
          <w:lang w:eastAsia="ru-RU"/>
        </w:rPr>
        <w:t>Низкий уровень разбрызгивания</w:t>
      </w:r>
    </w:p>
    <w:p w:rsidR="00FE1681" w:rsidRPr="00FE1681" w:rsidRDefault="00FE1681" w:rsidP="00FE1681">
      <w:pPr>
        <w:numPr>
          <w:ilvl w:val="0"/>
          <w:numId w:val="1"/>
        </w:numPr>
        <w:shd w:val="clear" w:color="auto" w:fill="F7F7F7"/>
        <w:spacing w:before="100" w:beforeAutospacing="1" w:after="100" w:afterAutospacing="1" w:line="240" w:lineRule="auto"/>
        <w:rPr>
          <w:rFonts w:ascii="Arial" w:eastAsia="Times New Roman" w:hAnsi="Arial" w:cs="Arial"/>
          <w:color w:val="777777"/>
          <w:lang w:eastAsia="ru-RU"/>
        </w:rPr>
      </w:pPr>
      <w:r w:rsidRPr="00FE1681">
        <w:rPr>
          <w:rFonts w:ascii="Arial" w:eastAsia="Times New Roman" w:hAnsi="Arial" w:cs="Arial"/>
          <w:color w:val="777777"/>
          <w:lang w:eastAsia="ru-RU"/>
        </w:rPr>
        <w:t>Можно чистить щеткой</w:t>
      </w:r>
    </w:p>
    <w:p w:rsidR="00FE1681" w:rsidRPr="00FE1681" w:rsidRDefault="00FE1681" w:rsidP="00FE1681">
      <w:pPr>
        <w:numPr>
          <w:ilvl w:val="0"/>
          <w:numId w:val="1"/>
        </w:numPr>
        <w:shd w:val="clear" w:color="auto" w:fill="F7F7F7"/>
        <w:spacing w:before="100" w:beforeAutospacing="1" w:after="100" w:afterAutospacing="1" w:line="240" w:lineRule="auto"/>
        <w:rPr>
          <w:rFonts w:ascii="Arial" w:eastAsia="Times New Roman" w:hAnsi="Arial" w:cs="Arial"/>
          <w:color w:val="777777"/>
          <w:lang w:eastAsia="ru-RU"/>
        </w:rPr>
      </w:pPr>
      <w:r w:rsidRPr="00FE1681">
        <w:rPr>
          <w:rFonts w:ascii="Arial" w:eastAsia="Times New Roman" w:hAnsi="Arial" w:cs="Arial"/>
          <w:color w:val="777777"/>
          <w:lang w:eastAsia="ru-RU"/>
        </w:rPr>
        <w:t>Хорошая текучесть и выравнивание</w:t>
      </w:r>
    </w:p>
    <w:p w:rsidR="00FE1681" w:rsidRPr="00FE1681" w:rsidRDefault="00FE1681" w:rsidP="00FE1681">
      <w:pPr>
        <w:numPr>
          <w:ilvl w:val="0"/>
          <w:numId w:val="1"/>
        </w:numPr>
        <w:shd w:val="clear" w:color="auto" w:fill="F7F7F7"/>
        <w:spacing w:before="100" w:beforeAutospacing="1" w:after="100" w:afterAutospacing="1" w:line="240" w:lineRule="auto"/>
        <w:rPr>
          <w:rFonts w:ascii="Arial" w:eastAsia="Times New Roman" w:hAnsi="Arial" w:cs="Arial"/>
          <w:color w:val="777777"/>
          <w:lang w:eastAsia="ru-RU"/>
        </w:rPr>
      </w:pPr>
      <w:r w:rsidRPr="00FE1681">
        <w:rPr>
          <w:rFonts w:ascii="Arial" w:eastAsia="Times New Roman" w:hAnsi="Arial" w:cs="Arial"/>
          <w:color w:val="777777"/>
          <w:lang w:eastAsia="ru-RU"/>
        </w:rPr>
        <w:t>Быстро сохнет</w:t>
      </w:r>
    </w:p>
    <w:p w:rsidR="00FE1681" w:rsidRPr="00FE1681" w:rsidRDefault="00FE1681" w:rsidP="00FE1681">
      <w:pPr>
        <w:numPr>
          <w:ilvl w:val="0"/>
          <w:numId w:val="1"/>
        </w:numPr>
        <w:shd w:val="clear" w:color="auto" w:fill="F7F7F7"/>
        <w:spacing w:before="100" w:beforeAutospacing="1" w:after="100" w:afterAutospacing="1" w:line="240" w:lineRule="auto"/>
        <w:rPr>
          <w:rFonts w:ascii="Arial" w:eastAsia="Times New Roman" w:hAnsi="Arial" w:cs="Arial"/>
          <w:color w:val="777777"/>
          <w:lang w:eastAsia="ru-RU"/>
        </w:rPr>
      </w:pPr>
      <w:r w:rsidRPr="00FE1681">
        <w:rPr>
          <w:rFonts w:ascii="Arial" w:eastAsia="Times New Roman" w:hAnsi="Arial" w:cs="Arial"/>
          <w:color w:val="777777"/>
          <w:lang w:eastAsia="ru-RU"/>
        </w:rPr>
        <w:t>Сертификат GREEN WISE®</w:t>
      </w:r>
    </w:p>
    <w:p w:rsidR="00FE1681" w:rsidRPr="00FE1681" w:rsidRDefault="00FE1681" w:rsidP="00FE1681">
      <w:pPr>
        <w:shd w:val="clear" w:color="auto" w:fill="F7F7F7"/>
        <w:spacing w:after="120" w:line="240" w:lineRule="auto"/>
        <w:rPr>
          <w:rFonts w:ascii="Arial" w:eastAsia="Times New Roman" w:hAnsi="Arial" w:cs="Arial"/>
          <w:color w:val="777777"/>
          <w:lang w:eastAsia="ru-RU"/>
        </w:rPr>
      </w:pPr>
      <w:r w:rsidRPr="00FE1681">
        <w:rPr>
          <w:rFonts w:ascii="Arial" w:eastAsia="Times New Roman" w:hAnsi="Arial" w:cs="Arial"/>
          <w:b/>
          <w:bCs/>
          <w:color w:val="777777"/>
          <w:lang w:eastAsia="ru-RU"/>
        </w:rPr>
        <w:t>Описание и использование:</w:t>
      </w:r>
    </w:p>
    <w:p w:rsidR="00FE1681" w:rsidRPr="00FE1681" w:rsidRDefault="00FE1681" w:rsidP="00FE1681">
      <w:pPr>
        <w:shd w:val="clear" w:color="auto" w:fill="F7F7F7"/>
        <w:spacing w:after="120" w:line="240" w:lineRule="auto"/>
        <w:rPr>
          <w:rFonts w:ascii="Arial" w:eastAsia="Times New Roman" w:hAnsi="Arial" w:cs="Arial"/>
          <w:color w:val="777777"/>
          <w:lang w:eastAsia="ru-RU"/>
        </w:rPr>
      </w:pPr>
      <w:r w:rsidRPr="00FE1681">
        <w:rPr>
          <w:rFonts w:ascii="Arial" w:eastAsia="Times New Roman" w:hAnsi="Arial" w:cs="Arial"/>
          <w:color w:val="777777"/>
          <w:lang w:eastAsia="ru-RU"/>
        </w:rPr>
        <w:t>Профессиональное интерьерное матовое латексное покрытие без VОС «TOTAL ADVANTAGE» идеально подходит для строений, коммерческих зданий, ремонта и технического обслуживания. Наносить на стены и потолок из загрунтованного гипсокартона, гипса, каменной кладки, бетона, штукатурки, также наносится на деревянные поверхности, обои предназначенные под покраску, кирпичную кладку, загрунтованный металла. «Total Advantage» идеально подходит для поверхностей, где требуется гладкое и ровное матовое покрытие.</w:t>
      </w:r>
    </w:p>
    <w:p w:rsidR="00FE1681" w:rsidRDefault="00FE1681" w:rsidP="00FE1681">
      <w:pPr>
        <w:pStyle w:val="a3"/>
        <w:shd w:val="clear" w:color="auto" w:fill="F7F7F7"/>
        <w:spacing w:before="0" w:beforeAutospacing="0" w:after="120" w:afterAutospacing="0"/>
        <w:rPr>
          <w:rFonts w:ascii="Arial" w:hAnsi="Arial" w:cs="Arial"/>
          <w:color w:val="777777"/>
          <w:sz w:val="22"/>
          <w:szCs w:val="22"/>
        </w:rPr>
      </w:pPr>
      <w:r>
        <w:rPr>
          <w:rFonts w:ascii="Arial" w:hAnsi="Arial" w:cs="Arial"/>
          <w:b/>
          <w:bCs/>
          <w:color w:val="777777"/>
          <w:sz w:val="22"/>
          <w:szCs w:val="22"/>
        </w:rPr>
        <w:t>Время высыхания:</w:t>
      </w:r>
    </w:p>
    <w:p w:rsidR="00FE1681" w:rsidRDefault="00FE1681" w:rsidP="00FE1681">
      <w:pPr>
        <w:pStyle w:val="a3"/>
        <w:shd w:val="clear" w:color="auto" w:fill="F7F7F7"/>
        <w:spacing w:before="0" w:beforeAutospacing="0" w:after="120" w:afterAutospacing="0"/>
        <w:rPr>
          <w:rFonts w:ascii="Arial" w:hAnsi="Arial" w:cs="Arial"/>
          <w:color w:val="777777"/>
          <w:sz w:val="22"/>
          <w:szCs w:val="22"/>
        </w:rPr>
      </w:pPr>
      <w:r>
        <w:rPr>
          <w:rFonts w:ascii="Arial" w:hAnsi="Arial" w:cs="Arial"/>
          <w:color w:val="777777"/>
          <w:sz w:val="22"/>
          <w:szCs w:val="22"/>
        </w:rPr>
        <w:t>При температуре 77˚ F (+25˚ C) и относительной влажности 50% ,время высыхания на отлип за 30 минут. Следующий слой можно наносить через 4 часа.</w:t>
      </w:r>
    </w:p>
    <w:p w:rsidR="00FE1681" w:rsidRDefault="00FE1681" w:rsidP="00FE1681">
      <w:pPr>
        <w:pStyle w:val="a3"/>
        <w:shd w:val="clear" w:color="auto" w:fill="F7F7F7"/>
        <w:spacing w:before="0" w:beforeAutospacing="0" w:after="120" w:afterAutospacing="0"/>
        <w:rPr>
          <w:rFonts w:ascii="Arial" w:hAnsi="Arial" w:cs="Arial"/>
          <w:color w:val="777777"/>
          <w:sz w:val="22"/>
          <w:szCs w:val="22"/>
        </w:rPr>
      </w:pPr>
    </w:p>
    <w:p w:rsidR="00FE1681" w:rsidRDefault="00FE1681" w:rsidP="00FE1681">
      <w:pPr>
        <w:pStyle w:val="a3"/>
        <w:shd w:val="clear" w:color="auto" w:fill="F7F7F7"/>
        <w:spacing w:before="0" w:beforeAutospacing="0" w:after="120" w:afterAutospacing="0"/>
        <w:rPr>
          <w:rFonts w:ascii="Arial" w:hAnsi="Arial" w:cs="Arial"/>
          <w:color w:val="777777"/>
          <w:sz w:val="22"/>
          <w:szCs w:val="22"/>
        </w:rPr>
      </w:pPr>
      <w:r>
        <w:rPr>
          <w:rFonts w:ascii="Arial" w:hAnsi="Arial" w:cs="Arial"/>
          <w:b/>
          <w:bCs/>
          <w:color w:val="777777"/>
          <w:sz w:val="22"/>
          <w:szCs w:val="22"/>
        </w:rPr>
        <w:t>Расход:</w:t>
      </w:r>
    </w:p>
    <w:p w:rsidR="00FE1681" w:rsidRDefault="00FE1681" w:rsidP="00FE1681">
      <w:pPr>
        <w:pStyle w:val="a3"/>
        <w:shd w:val="clear" w:color="auto" w:fill="F7F7F7"/>
        <w:spacing w:before="0" w:beforeAutospacing="0" w:after="120" w:afterAutospacing="0"/>
        <w:rPr>
          <w:rFonts w:ascii="Arial" w:hAnsi="Arial" w:cs="Arial"/>
          <w:color w:val="777777"/>
          <w:sz w:val="22"/>
          <w:szCs w:val="22"/>
        </w:rPr>
      </w:pPr>
      <w:r>
        <w:rPr>
          <w:rFonts w:ascii="Arial" w:hAnsi="Arial" w:cs="Arial"/>
          <w:color w:val="777777"/>
          <w:sz w:val="22"/>
          <w:szCs w:val="22"/>
        </w:rPr>
        <w:t>до 36 квадратных метров на галлон (3,785л) в один слой (до 9 м² на 1 л.) в зависимости от метода нанесения, основы и пористости поверхности.</w:t>
      </w:r>
    </w:p>
    <w:p w:rsidR="00FC0DDE" w:rsidRDefault="00FC0DDE"/>
    <w:sectPr w:rsidR="00FC0DDE" w:rsidSect="00FC0D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257D"/>
    <w:multiLevelType w:val="multilevel"/>
    <w:tmpl w:val="E5D0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E1681"/>
    <w:rsid w:val="00005211"/>
    <w:rsid w:val="00007BC5"/>
    <w:rsid w:val="00017940"/>
    <w:rsid w:val="00023CDB"/>
    <w:rsid w:val="000364D9"/>
    <w:rsid w:val="00063DFE"/>
    <w:rsid w:val="000813EE"/>
    <w:rsid w:val="000B3D5B"/>
    <w:rsid w:val="000D5C93"/>
    <w:rsid w:val="001238F5"/>
    <w:rsid w:val="00127A65"/>
    <w:rsid w:val="00143B84"/>
    <w:rsid w:val="00171E5C"/>
    <w:rsid w:val="00172BB7"/>
    <w:rsid w:val="00181240"/>
    <w:rsid w:val="001817DD"/>
    <w:rsid w:val="0018310A"/>
    <w:rsid w:val="001943C7"/>
    <w:rsid w:val="001B0FD1"/>
    <w:rsid w:val="001E7A5D"/>
    <w:rsid w:val="001F0E7C"/>
    <w:rsid w:val="00211DE6"/>
    <w:rsid w:val="002179C1"/>
    <w:rsid w:val="00237013"/>
    <w:rsid w:val="002609FA"/>
    <w:rsid w:val="00267AA5"/>
    <w:rsid w:val="002865A8"/>
    <w:rsid w:val="00294807"/>
    <w:rsid w:val="002A2744"/>
    <w:rsid w:val="002B68E1"/>
    <w:rsid w:val="0033354C"/>
    <w:rsid w:val="00340710"/>
    <w:rsid w:val="003635E4"/>
    <w:rsid w:val="003B5136"/>
    <w:rsid w:val="003C2B68"/>
    <w:rsid w:val="00402D87"/>
    <w:rsid w:val="004243A8"/>
    <w:rsid w:val="00437F13"/>
    <w:rsid w:val="00442CBB"/>
    <w:rsid w:val="00471C31"/>
    <w:rsid w:val="0048048B"/>
    <w:rsid w:val="00490134"/>
    <w:rsid w:val="004C75F3"/>
    <w:rsid w:val="004D22FA"/>
    <w:rsid w:val="00580C2E"/>
    <w:rsid w:val="00583F57"/>
    <w:rsid w:val="005843B7"/>
    <w:rsid w:val="005C06FB"/>
    <w:rsid w:val="005C7189"/>
    <w:rsid w:val="00626442"/>
    <w:rsid w:val="00674ED2"/>
    <w:rsid w:val="006951FA"/>
    <w:rsid w:val="006B5DE3"/>
    <w:rsid w:val="006D59A3"/>
    <w:rsid w:val="00716FC7"/>
    <w:rsid w:val="007516B4"/>
    <w:rsid w:val="00761284"/>
    <w:rsid w:val="007A5058"/>
    <w:rsid w:val="007C2411"/>
    <w:rsid w:val="007E7F07"/>
    <w:rsid w:val="007F5606"/>
    <w:rsid w:val="00826582"/>
    <w:rsid w:val="00842393"/>
    <w:rsid w:val="008437BE"/>
    <w:rsid w:val="0084520F"/>
    <w:rsid w:val="008634F3"/>
    <w:rsid w:val="008840A6"/>
    <w:rsid w:val="008A7B19"/>
    <w:rsid w:val="008B0331"/>
    <w:rsid w:val="008D22BE"/>
    <w:rsid w:val="008D3FC7"/>
    <w:rsid w:val="008E49E2"/>
    <w:rsid w:val="0090316B"/>
    <w:rsid w:val="0091165D"/>
    <w:rsid w:val="009A36C2"/>
    <w:rsid w:val="009B0299"/>
    <w:rsid w:val="009B14B2"/>
    <w:rsid w:val="009B542F"/>
    <w:rsid w:val="009C3E81"/>
    <w:rsid w:val="009E26AD"/>
    <w:rsid w:val="00A354F4"/>
    <w:rsid w:val="00A46CA1"/>
    <w:rsid w:val="00A54D16"/>
    <w:rsid w:val="00A7585F"/>
    <w:rsid w:val="00A76D9F"/>
    <w:rsid w:val="00A77E00"/>
    <w:rsid w:val="00A83B86"/>
    <w:rsid w:val="00A85A6C"/>
    <w:rsid w:val="00AA2753"/>
    <w:rsid w:val="00AD12C2"/>
    <w:rsid w:val="00AE3EC7"/>
    <w:rsid w:val="00AF1AC5"/>
    <w:rsid w:val="00AF7A10"/>
    <w:rsid w:val="00B04CA4"/>
    <w:rsid w:val="00B07610"/>
    <w:rsid w:val="00B302A6"/>
    <w:rsid w:val="00B36ED3"/>
    <w:rsid w:val="00B370D5"/>
    <w:rsid w:val="00B37E49"/>
    <w:rsid w:val="00B40892"/>
    <w:rsid w:val="00B4102A"/>
    <w:rsid w:val="00B47FC7"/>
    <w:rsid w:val="00B50A41"/>
    <w:rsid w:val="00B73EC2"/>
    <w:rsid w:val="00BC4BE9"/>
    <w:rsid w:val="00BD155A"/>
    <w:rsid w:val="00BD7C79"/>
    <w:rsid w:val="00BE6371"/>
    <w:rsid w:val="00BE73AB"/>
    <w:rsid w:val="00BF6898"/>
    <w:rsid w:val="00C02460"/>
    <w:rsid w:val="00C1200A"/>
    <w:rsid w:val="00C16080"/>
    <w:rsid w:val="00C54EF4"/>
    <w:rsid w:val="00C561A9"/>
    <w:rsid w:val="00CB3948"/>
    <w:rsid w:val="00CB4871"/>
    <w:rsid w:val="00CC6015"/>
    <w:rsid w:val="00CC6570"/>
    <w:rsid w:val="00CD5F32"/>
    <w:rsid w:val="00CE4693"/>
    <w:rsid w:val="00CF7AF8"/>
    <w:rsid w:val="00D05DF8"/>
    <w:rsid w:val="00D07601"/>
    <w:rsid w:val="00D170C4"/>
    <w:rsid w:val="00D2686B"/>
    <w:rsid w:val="00D30507"/>
    <w:rsid w:val="00D46039"/>
    <w:rsid w:val="00D5034A"/>
    <w:rsid w:val="00D63407"/>
    <w:rsid w:val="00D63A6A"/>
    <w:rsid w:val="00D64595"/>
    <w:rsid w:val="00D64D66"/>
    <w:rsid w:val="00D700EF"/>
    <w:rsid w:val="00D94A1E"/>
    <w:rsid w:val="00DB3123"/>
    <w:rsid w:val="00DC1B1E"/>
    <w:rsid w:val="00DC2E40"/>
    <w:rsid w:val="00DD3F33"/>
    <w:rsid w:val="00E252EC"/>
    <w:rsid w:val="00E4448A"/>
    <w:rsid w:val="00E46C0F"/>
    <w:rsid w:val="00E67B74"/>
    <w:rsid w:val="00E715D5"/>
    <w:rsid w:val="00E77186"/>
    <w:rsid w:val="00E859DA"/>
    <w:rsid w:val="00E86C6E"/>
    <w:rsid w:val="00E90DE3"/>
    <w:rsid w:val="00EB1687"/>
    <w:rsid w:val="00ED5B4E"/>
    <w:rsid w:val="00F734EF"/>
    <w:rsid w:val="00F9028B"/>
    <w:rsid w:val="00F978E3"/>
    <w:rsid w:val="00FA6F19"/>
    <w:rsid w:val="00FC0DDE"/>
    <w:rsid w:val="00FD22CF"/>
    <w:rsid w:val="00FE1681"/>
    <w:rsid w:val="00FE3E2A"/>
    <w:rsid w:val="00FF6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DDE"/>
  </w:style>
  <w:style w:type="paragraph" w:styleId="1">
    <w:name w:val="heading 1"/>
    <w:basedOn w:val="a"/>
    <w:next w:val="a"/>
    <w:link w:val="10"/>
    <w:uiPriority w:val="9"/>
    <w:qFormat/>
    <w:rsid w:val="00FE16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E168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E168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E16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E168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53929901">
      <w:bodyDiv w:val="1"/>
      <w:marLeft w:val="0"/>
      <w:marRight w:val="0"/>
      <w:marTop w:val="0"/>
      <w:marBottom w:val="0"/>
      <w:divBdr>
        <w:top w:val="none" w:sz="0" w:space="0" w:color="auto"/>
        <w:left w:val="none" w:sz="0" w:space="0" w:color="auto"/>
        <w:bottom w:val="none" w:sz="0" w:space="0" w:color="auto"/>
        <w:right w:val="none" w:sz="0" w:space="0" w:color="auto"/>
      </w:divBdr>
    </w:div>
    <w:div w:id="1443576968">
      <w:bodyDiv w:val="1"/>
      <w:marLeft w:val="0"/>
      <w:marRight w:val="0"/>
      <w:marTop w:val="0"/>
      <w:marBottom w:val="0"/>
      <w:divBdr>
        <w:top w:val="none" w:sz="0" w:space="0" w:color="auto"/>
        <w:left w:val="none" w:sz="0" w:space="0" w:color="auto"/>
        <w:bottom w:val="none" w:sz="0" w:space="0" w:color="auto"/>
        <w:right w:val="none" w:sz="0" w:space="0" w:color="auto"/>
      </w:divBdr>
    </w:div>
    <w:div w:id="171011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904</Characters>
  <Application>Microsoft Office Word</Application>
  <DocSecurity>0</DocSecurity>
  <Lines>7</Lines>
  <Paragraphs>2</Paragraphs>
  <ScaleCrop>false</ScaleCrop>
  <Company>RePack by SPecialiST</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dc:creator>
  <cp:keywords/>
  <dc:description/>
  <cp:lastModifiedBy>ZAR</cp:lastModifiedBy>
  <cp:revision>5</cp:revision>
  <dcterms:created xsi:type="dcterms:W3CDTF">2018-02-09T09:11:00Z</dcterms:created>
  <dcterms:modified xsi:type="dcterms:W3CDTF">2018-02-09T11:54:00Z</dcterms:modified>
</cp:coreProperties>
</file>